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2D" w:rsidRDefault="00335506">
      <w:r>
        <w:rPr>
          <w:rFonts w:hint="eastAsia"/>
        </w:rPr>
        <w:t>ばい煙に係る施設の構造、使用方法、処理等の方法</w:t>
      </w:r>
    </w:p>
    <w:p w:rsidR="00335506" w:rsidRDefault="00335506">
      <w:r>
        <w:rPr>
          <w:rFonts w:hint="eastAsia"/>
        </w:rPr>
        <w:t>1</w:t>
      </w:r>
      <w:r w:rsidR="0047138C">
        <w:rPr>
          <w:rFonts w:hint="eastAsia"/>
        </w:rPr>
        <w:t xml:space="preserve">　</w:t>
      </w:r>
      <w:r>
        <w:rPr>
          <w:rFonts w:hint="eastAsia"/>
        </w:rPr>
        <w:t>ばい煙に係る施設の構造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204"/>
        <w:gridCol w:w="5176"/>
      </w:tblGrid>
      <w:tr w:rsidR="00335506" w:rsidTr="0000124D">
        <w:tc>
          <w:tcPr>
            <w:tcW w:w="4786" w:type="dxa"/>
            <w:gridSpan w:val="2"/>
          </w:tcPr>
          <w:p w:rsidR="00335506" w:rsidRDefault="00335506" w:rsidP="0000124D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5176" w:type="dxa"/>
            <w:vAlign w:val="center"/>
          </w:tcPr>
          <w:p w:rsidR="00335506" w:rsidRDefault="00335506" w:rsidP="0000124D"/>
        </w:tc>
      </w:tr>
      <w:tr w:rsidR="00335506" w:rsidTr="0000124D">
        <w:tc>
          <w:tcPr>
            <w:tcW w:w="4786" w:type="dxa"/>
            <w:gridSpan w:val="2"/>
          </w:tcPr>
          <w:p w:rsidR="00335506" w:rsidRDefault="00335506" w:rsidP="0000124D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施設の名称及び形式</w:t>
            </w:r>
          </w:p>
        </w:tc>
        <w:tc>
          <w:tcPr>
            <w:tcW w:w="5176" w:type="dxa"/>
            <w:vAlign w:val="center"/>
          </w:tcPr>
          <w:p w:rsidR="00335506" w:rsidRDefault="00335506" w:rsidP="0000124D"/>
        </w:tc>
      </w:tr>
      <w:tr w:rsidR="00335506" w:rsidTr="00140F17">
        <w:trPr>
          <w:trHeight w:val="521"/>
        </w:trPr>
        <w:tc>
          <w:tcPr>
            <w:tcW w:w="582" w:type="dxa"/>
            <w:vMerge w:val="restart"/>
            <w:textDirection w:val="tbRlV"/>
          </w:tcPr>
          <w:p w:rsidR="00335506" w:rsidRDefault="00335506" w:rsidP="00335506">
            <w:pPr>
              <w:ind w:left="113" w:right="113"/>
              <w:jc w:val="center"/>
            </w:pPr>
            <w:r>
              <w:rPr>
                <w:rFonts w:hint="eastAsia"/>
              </w:rPr>
              <w:t>規　　　　　　　　模</w:t>
            </w:r>
          </w:p>
        </w:tc>
        <w:tc>
          <w:tcPr>
            <w:tcW w:w="4204" w:type="dxa"/>
            <w:vAlign w:val="center"/>
          </w:tcPr>
          <w:p w:rsidR="00335506" w:rsidRDefault="00335506" w:rsidP="00140F17">
            <w:pPr>
              <w:jc w:val="distribute"/>
            </w:pPr>
            <w:r>
              <w:rPr>
                <w:rFonts w:hint="eastAsia"/>
              </w:rPr>
              <w:t>伝熱面積（㎡）</w:t>
            </w:r>
          </w:p>
        </w:tc>
        <w:tc>
          <w:tcPr>
            <w:tcW w:w="5176" w:type="dxa"/>
            <w:vAlign w:val="center"/>
          </w:tcPr>
          <w:p w:rsidR="00335506" w:rsidRDefault="00335506" w:rsidP="0000124D"/>
        </w:tc>
      </w:tr>
      <w:tr w:rsidR="00335506" w:rsidTr="00140F17">
        <w:trPr>
          <w:trHeight w:val="542"/>
        </w:trPr>
        <w:tc>
          <w:tcPr>
            <w:tcW w:w="582" w:type="dxa"/>
            <w:vMerge/>
          </w:tcPr>
          <w:p w:rsidR="00335506" w:rsidRDefault="00335506"/>
        </w:tc>
        <w:tc>
          <w:tcPr>
            <w:tcW w:w="4204" w:type="dxa"/>
            <w:vAlign w:val="center"/>
          </w:tcPr>
          <w:p w:rsidR="00335506" w:rsidRDefault="00335506" w:rsidP="00140F17">
            <w:pPr>
              <w:spacing w:line="280" w:lineRule="exact"/>
              <w:jc w:val="distribute"/>
            </w:pPr>
            <w:r>
              <w:rPr>
                <w:rFonts w:hint="eastAsia"/>
              </w:rPr>
              <w:t>バーナーの燃料の燃焼能力</w:t>
            </w:r>
          </w:p>
          <w:p w:rsidR="00335506" w:rsidRDefault="00335506" w:rsidP="00140F17">
            <w:pPr>
              <w:spacing w:line="280" w:lineRule="exact"/>
              <w:jc w:val="distribute"/>
            </w:pPr>
            <w:r>
              <w:rPr>
                <w:rFonts w:hint="eastAsia"/>
              </w:rPr>
              <w:t xml:space="preserve">（重油換算　　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／ｈ）</w:t>
            </w:r>
          </w:p>
        </w:tc>
        <w:tc>
          <w:tcPr>
            <w:tcW w:w="5176" w:type="dxa"/>
            <w:vAlign w:val="center"/>
          </w:tcPr>
          <w:p w:rsidR="00335506" w:rsidRDefault="00335506" w:rsidP="0000124D"/>
        </w:tc>
      </w:tr>
      <w:tr w:rsidR="00335506" w:rsidTr="00140F17">
        <w:trPr>
          <w:trHeight w:val="539"/>
        </w:trPr>
        <w:tc>
          <w:tcPr>
            <w:tcW w:w="582" w:type="dxa"/>
            <w:vMerge/>
          </w:tcPr>
          <w:p w:rsidR="00335506" w:rsidRDefault="00335506"/>
        </w:tc>
        <w:tc>
          <w:tcPr>
            <w:tcW w:w="4204" w:type="dxa"/>
            <w:vAlign w:val="center"/>
          </w:tcPr>
          <w:p w:rsidR="00335506" w:rsidRDefault="00335506" w:rsidP="00140F17">
            <w:pPr>
              <w:jc w:val="distribute"/>
            </w:pPr>
            <w:r>
              <w:rPr>
                <w:rFonts w:hint="eastAsia"/>
              </w:rPr>
              <w:t>原料の処理能力（ｔ／ｈ）</w:t>
            </w:r>
          </w:p>
        </w:tc>
        <w:tc>
          <w:tcPr>
            <w:tcW w:w="5176" w:type="dxa"/>
            <w:vAlign w:val="center"/>
          </w:tcPr>
          <w:p w:rsidR="00335506" w:rsidRDefault="00335506" w:rsidP="0000124D"/>
        </w:tc>
      </w:tr>
      <w:tr w:rsidR="00335506" w:rsidTr="00140F17">
        <w:trPr>
          <w:trHeight w:val="547"/>
        </w:trPr>
        <w:tc>
          <w:tcPr>
            <w:tcW w:w="582" w:type="dxa"/>
            <w:vMerge/>
          </w:tcPr>
          <w:p w:rsidR="00335506" w:rsidRDefault="00335506"/>
        </w:tc>
        <w:tc>
          <w:tcPr>
            <w:tcW w:w="4204" w:type="dxa"/>
            <w:vAlign w:val="center"/>
          </w:tcPr>
          <w:p w:rsidR="00335506" w:rsidRDefault="00335506" w:rsidP="00140F17">
            <w:pPr>
              <w:jc w:val="distribute"/>
            </w:pPr>
            <w:r>
              <w:rPr>
                <w:rFonts w:hint="eastAsia"/>
              </w:rPr>
              <w:t>火格子面積（㎡）</w:t>
            </w:r>
          </w:p>
        </w:tc>
        <w:tc>
          <w:tcPr>
            <w:tcW w:w="5176" w:type="dxa"/>
            <w:vAlign w:val="center"/>
          </w:tcPr>
          <w:p w:rsidR="00335506" w:rsidRDefault="00335506" w:rsidP="0000124D"/>
        </w:tc>
      </w:tr>
      <w:tr w:rsidR="00335506" w:rsidTr="00140F17">
        <w:trPr>
          <w:trHeight w:val="555"/>
        </w:trPr>
        <w:tc>
          <w:tcPr>
            <w:tcW w:w="582" w:type="dxa"/>
            <w:vMerge/>
          </w:tcPr>
          <w:p w:rsidR="00335506" w:rsidRDefault="00335506"/>
        </w:tc>
        <w:tc>
          <w:tcPr>
            <w:tcW w:w="4204" w:type="dxa"/>
            <w:vAlign w:val="center"/>
          </w:tcPr>
          <w:p w:rsidR="00335506" w:rsidRDefault="00335506" w:rsidP="00140F17">
            <w:pPr>
              <w:jc w:val="distribute"/>
            </w:pPr>
            <w:r>
              <w:rPr>
                <w:rFonts w:hint="eastAsia"/>
              </w:rPr>
              <w:t>変圧器の定格容量（</w:t>
            </w:r>
            <w:r>
              <w:rPr>
                <w:rFonts w:hint="eastAsia"/>
              </w:rPr>
              <w:t>KVA</w:t>
            </w:r>
            <w:r>
              <w:rPr>
                <w:rFonts w:hint="eastAsia"/>
              </w:rPr>
              <w:t>）</w:t>
            </w:r>
          </w:p>
        </w:tc>
        <w:tc>
          <w:tcPr>
            <w:tcW w:w="5176" w:type="dxa"/>
            <w:vAlign w:val="center"/>
          </w:tcPr>
          <w:p w:rsidR="00335506" w:rsidRDefault="00335506" w:rsidP="0000124D"/>
        </w:tc>
      </w:tr>
      <w:tr w:rsidR="00335506" w:rsidTr="00140F17">
        <w:trPr>
          <w:trHeight w:val="421"/>
        </w:trPr>
        <w:tc>
          <w:tcPr>
            <w:tcW w:w="582" w:type="dxa"/>
            <w:vMerge/>
          </w:tcPr>
          <w:p w:rsidR="00335506" w:rsidRDefault="00335506"/>
        </w:tc>
        <w:tc>
          <w:tcPr>
            <w:tcW w:w="4204" w:type="dxa"/>
            <w:vAlign w:val="center"/>
          </w:tcPr>
          <w:p w:rsidR="00335506" w:rsidRDefault="00335506" w:rsidP="00140F17">
            <w:pPr>
              <w:jc w:val="distribute"/>
            </w:pPr>
            <w:r>
              <w:rPr>
                <w:rFonts w:hint="eastAsia"/>
              </w:rPr>
              <w:t>焼却能力（㎏／ｈ）</w:t>
            </w:r>
          </w:p>
        </w:tc>
        <w:tc>
          <w:tcPr>
            <w:tcW w:w="5176" w:type="dxa"/>
            <w:vAlign w:val="center"/>
          </w:tcPr>
          <w:p w:rsidR="00335506" w:rsidRDefault="00335506" w:rsidP="0000124D"/>
        </w:tc>
      </w:tr>
      <w:tr w:rsidR="00335506" w:rsidTr="00140F17">
        <w:trPr>
          <w:trHeight w:val="540"/>
        </w:trPr>
        <w:tc>
          <w:tcPr>
            <w:tcW w:w="582" w:type="dxa"/>
            <w:vMerge/>
          </w:tcPr>
          <w:p w:rsidR="00335506" w:rsidRDefault="00335506"/>
        </w:tc>
        <w:tc>
          <w:tcPr>
            <w:tcW w:w="4204" w:type="dxa"/>
            <w:vAlign w:val="center"/>
          </w:tcPr>
          <w:p w:rsidR="00335506" w:rsidRDefault="00335506" w:rsidP="00140F17">
            <w:pPr>
              <w:jc w:val="distribute"/>
            </w:pPr>
            <w:r>
              <w:rPr>
                <w:rFonts w:hint="eastAsia"/>
              </w:rPr>
              <w:t>電流容量</w:t>
            </w:r>
            <w:r>
              <w:rPr>
                <w:rFonts w:hint="eastAsia"/>
              </w:rPr>
              <w:t>(KA)</w:t>
            </w:r>
          </w:p>
        </w:tc>
        <w:tc>
          <w:tcPr>
            <w:tcW w:w="5176" w:type="dxa"/>
            <w:vAlign w:val="center"/>
          </w:tcPr>
          <w:p w:rsidR="00335506" w:rsidRDefault="00335506" w:rsidP="0000124D"/>
        </w:tc>
      </w:tr>
      <w:tr w:rsidR="00335506" w:rsidTr="00B547E4">
        <w:trPr>
          <w:cantSplit/>
          <w:trHeight w:val="2148"/>
        </w:trPr>
        <w:tc>
          <w:tcPr>
            <w:tcW w:w="582" w:type="dxa"/>
            <w:tcBorders>
              <w:bottom w:val="single" w:sz="4" w:space="0" w:color="auto"/>
            </w:tcBorders>
            <w:textDirection w:val="tbRlV"/>
          </w:tcPr>
          <w:p w:rsidR="00335506" w:rsidRDefault="00335506" w:rsidP="00140F17">
            <w:pPr>
              <w:ind w:left="113" w:right="113"/>
              <w:jc w:val="center"/>
            </w:pPr>
            <w:r>
              <w:rPr>
                <w:rFonts w:hint="eastAsia"/>
              </w:rPr>
              <w:t>参　考　事　項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335506" w:rsidRDefault="00335506"/>
        </w:tc>
        <w:tc>
          <w:tcPr>
            <w:tcW w:w="5176" w:type="dxa"/>
            <w:tcBorders>
              <w:bottom w:val="single" w:sz="4" w:space="0" w:color="auto"/>
            </w:tcBorders>
          </w:tcPr>
          <w:p w:rsidR="00335506" w:rsidRDefault="00335506"/>
        </w:tc>
      </w:tr>
    </w:tbl>
    <w:p w:rsidR="00335506" w:rsidRDefault="00335506">
      <w:r>
        <w:rPr>
          <w:rFonts w:hint="eastAsia"/>
        </w:rPr>
        <w:t>2</w:t>
      </w:r>
      <w:r w:rsidR="0047138C">
        <w:rPr>
          <w:rFonts w:hint="eastAsia"/>
        </w:rPr>
        <w:t xml:space="preserve">　</w:t>
      </w:r>
      <w:r>
        <w:rPr>
          <w:rFonts w:hint="eastAsia"/>
        </w:rPr>
        <w:t>ばい煙に係る施設の使用及び処理の方法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01"/>
        <w:gridCol w:w="3327"/>
        <w:gridCol w:w="985"/>
        <w:gridCol w:w="1729"/>
        <w:gridCol w:w="60"/>
        <w:gridCol w:w="3178"/>
      </w:tblGrid>
      <w:tr w:rsidR="00335506" w:rsidTr="0047138C">
        <w:tc>
          <w:tcPr>
            <w:tcW w:w="3936" w:type="dxa"/>
            <w:gridSpan w:val="3"/>
          </w:tcPr>
          <w:p w:rsidR="00335506" w:rsidRDefault="0000124D" w:rsidP="003D1C7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使用状況</w:t>
            </w:r>
          </w:p>
        </w:tc>
        <w:tc>
          <w:tcPr>
            <w:tcW w:w="6020" w:type="dxa"/>
            <w:gridSpan w:val="4"/>
            <w:vAlign w:val="center"/>
          </w:tcPr>
          <w:p w:rsidR="00335506" w:rsidRDefault="00335506" w:rsidP="0047138C"/>
        </w:tc>
      </w:tr>
      <w:tr w:rsidR="0000124D" w:rsidTr="0047138C">
        <w:trPr>
          <w:trHeight w:val="374"/>
        </w:trPr>
        <w:tc>
          <w:tcPr>
            <w:tcW w:w="582" w:type="dxa"/>
            <w:gridSpan w:val="2"/>
            <w:vMerge w:val="restart"/>
            <w:shd w:val="clear" w:color="auto" w:fill="auto"/>
            <w:textDirection w:val="tbRlV"/>
          </w:tcPr>
          <w:p w:rsidR="0000124D" w:rsidRPr="0047138C" w:rsidRDefault="0000124D" w:rsidP="0000124D">
            <w:pPr>
              <w:ind w:left="113" w:right="113"/>
              <w:rPr>
                <w:sz w:val="18"/>
                <w:szCs w:val="18"/>
              </w:rPr>
            </w:pPr>
            <w:r w:rsidRPr="0047138C">
              <w:rPr>
                <w:rFonts w:hint="eastAsia"/>
                <w:sz w:val="18"/>
                <w:szCs w:val="18"/>
              </w:rPr>
              <w:t>原材料</w:t>
            </w:r>
          </w:p>
        </w:tc>
        <w:tc>
          <w:tcPr>
            <w:tcW w:w="3354" w:type="dxa"/>
            <w:vAlign w:val="center"/>
          </w:tcPr>
          <w:p w:rsidR="0000124D" w:rsidRDefault="0000124D" w:rsidP="0047138C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020" w:type="dxa"/>
            <w:gridSpan w:val="4"/>
            <w:vAlign w:val="center"/>
          </w:tcPr>
          <w:p w:rsidR="0000124D" w:rsidRDefault="0000124D" w:rsidP="0047138C"/>
        </w:tc>
      </w:tr>
      <w:tr w:rsidR="0000124D" w:rsidTr="0047138C">
        <w:trPr>
          <w:trHeight w:val="437"/>
        </w:trPr>
        <w:tc>
          <w:tcPr>
            <w:tcW w:w="582" w:type="dxa"/>
            <w:gridSpan w:val="2"/>
            <w:vMerge/>
            <w:shd w:val="clear" w:color="auto" w:fill="auto"/>
          </w:tcPr>
          <w:p w:rsidR="0000124D" w:rsidRDefault="0000124D"/>
        </w:tc>
        <w:tc>
          <w:tcPr>
            <w:tcW w:w="3354" w:type="dxa"/>
            <w:vAlign w:val="center"/>
          </w:tcPr>
          <w:p w:rsidR="0000124D" w:rsidRDefault="0000124D" w:rsidP="0047138C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１日の使用料</w:t>
            </w:r>
          </w:p>
        </w:tc>
        <w:tc>
          <w:tcPr>
            <w:tcW w:w="6020" w:type="dxa"/>
            <w:gridSpan w:val="4"/>
            <w:vAlign w:val="center"/>
          </w:tcPr>
          <w:p w:rsidR="0000124D" w:rsidRDefault="0000124D" w:rsidP="0047138C"/>
        </w:tc>
      </w:tr>
      <w:tr w:rsidR="0000124D" w:rsidTr="0047138C">
        <w:tc>
          <w:tcPr>
            <w:tcW w:w="582" w:type="dxa"/>
            <w:gridSpan w:val="2"/>
            <w:vMerge w:val="restart"/>
            <w:shd w:val="clear" w:color="auto" w:fill="auto"/>
            <w:textDirection w:val="tbRlV"/>
          </w:tcPr>
          <w:p w:rsidR="0000124D" w:rsidRDefault="0000124D" w:rsidP="0047138C">
            <w:pPr>
              <w:ind w:left="113" w:right="113"/>
              <w:jc w:val="center"/>
            </w:pPr>
            <w:r>
              <w:rPr>
                <w:rFonts w:hint="eastAsia"/>
              </w:rPr>
              <w:t>燃料又は電力</w:t>
            </w:r>
          </w:p>
        </w:tc>
        <w:tc>
          <w:tcPr>
            <w:tcW w:w="3354" w:type="dxa"/>
            <w:vAlign w:val="center"/>
          </w:tcPr>
          <w:p w:rsidR="0000124D" w:rsidRDefault="0000124D" w:rsidP="0047138C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020" w:type="dxa"/>
            <w:gridSpan w:val="4"/>
            <w:vAlign w:val="center"/>
          </w:tcPr>
          <w:p w:rsidR="0000124D" w:rsidRDefault="0000124D" w:rsidP="0047138C"/>
        </w:tc>
      </w:tr>
      <w:tr w:rsidR="00B547E4" w:rsidTr="0047138C">
        <w:tc>
          <w:tcPr>
            <w:tcW w:w="582" w:type="dxa"/>
            <w:gridSpan w:val="2"/>
            <w:vMerge/>
            <w:shd w:val="clear" w:color="auto" w:fill="auto"/>
          </w:tcPr>
          <w:p w:rsidR="00B547E4" w:rsidRDefault="00B547E4"/>
        </w:tc>
        <w:tc>
          <w:tcPr>
            <w:tcW w:w="3354" w:type="dxa"/>
            <w:vAlign w:val="center"/>
          </w:tcPr>
          <w:p w:rsidR="00B547E4" w:rsidRDefault="00B547E4" w:rsidP="0047138C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燃料中成分割合（％）</w:t>
            </w:r>
          </w:p>
        </w:tc>
        <w:tc>
          <w:tcPr>
            <w:tcW w:w="2805" w:type="dxa"/>
            <w:gridSpan w:val="3"/>
            <w:tcBorders>
              <w:right w:val="nil"/>
            </w:tcBorders>
            <w:vAlign w:val="center"/>
          </w:tcPr>
          <w:p w:rsidR="00B547E4" w:rsidRDefault="00B547E4" w:rsidP="0047138C">
            <w:r>
              <w:rPr>
                <w:rFonts w:hint="eastAsia"/>
              </w:rPr>
              <w:t>硫黄分</w:t>
            </w:r>
          </w:p>
        </w:tc>
        <w:tc>
          <w:tcPr>
            <w:tcW w:w="3215" w:type="dxa"/>
            <w:tcBorders>
              <w:left w:val="nil"/>
            </w:tcBorders>
            <w:vAlign w:val="center"/>
          </w:tcPr>
          <w:p w:rsidR="00B547E4" w:rsidRDefault="00B547E4" w:rsidP="0047138C">
            <w:pPr>
              <w:ind w:left="141"/>
            </w:pPr>
            <w:r>
              <w:rPr>
                <w:rFonts w:hint="eastAsia"/>
              </w:rPr>
              <w:t>灰分</w:t>
            </w:r>
          </w:p>
        </w:tc>
      </w:tr>
      <w:tr w:rsidR="0000124D" w:rsidTr="0047138C">
        <w:tc>
          <w:tcPr>
            <w:tcW w:w="582" w:type="dxa"/>
            <w:gridSpan w:val="2"/>
            <w:vMerge/>
            <w:shd w:val="clear" w:color="auto" w:fill="auto"/>
          </w:tcPr>
          <w:p w:rsidR="0000124D" w:rsidRDefault="0000124D"/>
        </w:tc>
        <w:tc>
          <w:tcPr>
            <w:tcW w:w="3354" w:type="dxa"/>
            <w:vAlign w:val="center"/>
          </w:tcPr>
          <w:p w:rsidR="0000124D" w:rsidRDefault="0000124D" w:rsidP="0047138C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発熱量</w:t>
            </w:r>
          </w:p>
        </w:tc>
        <w:tc>
          <w:tcPr>
            <w:tcW w:w="6020" w:type="dxa"/>
            <w:gridSpan w:val="4"/>
            <w:vAlign w:val="center"/>
          </w:tcPr>
          <w:p w:rsidR="0000124D" w:rsidRDefault="0000124D" w:rsidP="0047138C"/>
        </w:tc>
      </w:tr>
      <w:tr w:rsidR="0000124D" w:rsidTr="0047138C">
        <w:tc>
          <w:tcPr>
            <w:tcW w:w="582" w:type="dxa"/>
            <w:gridSpan w:val="2"/>
            <w:vMerge/>
            <w:shd w:val="clear" w:color="auto" w:fill="auto"/>
          </w:tcPr>
          <w:p w:rsidR="0000124D" w:rsidRDefault="0000124D"/>
        </w:tc>
        <w:tc>
          <w:tcPr>
            <w:tcW w:w="3354" w:type="dxa"/>
            <w:vAlign w:val="center"/>
          </w:tcPr>
          <w:p w:rsidR="0000124D" w:rsidRDefault="0000124D" w:rsidP="0047138C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通常の使用量（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／ｈ）</w:t>
            </w:r>
          </w:p>
        </w:tc>
        <w:tc>
          <w:tcPr>
            <w:tcW w:w="6020" w:type="dxa"/>
            <w:gridSpan w:val="4"/>
            <w:vAlign w:val="center"/>
          </w:tcPr>
          <w:p w:rsidR="0000124D" w:rsidRDefault="0000124D" w:rsidP="0047138C"/>
        </w:tc>
      </w:tr>
      <w:tr w:rsidR="0000124D" w:rsidTr="0047138C">
        <w:tc>
          <w:tcPr>
            <w:tcW w:w="582" w:type="dxa"/>
            <w:gridSpan w:val="2"/>
            <w:vMerge/>
            <w:shd w:val="clear" w:color="auto" w:fill="auto"/>
          </w:tcPr>
          <w:p w:rsidR="0000124D" w:rsidRDefault="0000124D"/>
        </w:tc>
        <w:tc>
          <w:tcPr>
            <w:tcW w:w="3354" w:type="dxa"/>
            <w:vAlign w:val="center"/>
          </w:tcPr>
          <w:p w:rsidR="0000124D" w:rsidRDefault="0000124D" w:rsidP="0047138C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混焼割合</w:t>
            </w:r>
          </w:p>
        </w:tc>
        <w:tc>
          <w:tcPr>
            <w:tcW w:w="6020" w:type="dxa"/>
            <w:gridSpan w:val="4"/>
            <w:vAlign w:val="center"/>
          </w:tcPr>
          <w:p w:rsidR="0000124D" w:rsidRDefault="0000124D" w:rsidP="0047138C"/>
        </w:tc>
      </w:tr>
      <w:tr w:rsidR="0000124D" w:rsidTr="00580FC9">
        <w:tc>
          <w:tcPr>
            <w:tcW w:w="9956" w:type="dxa"/>
            <w:gridSpan w:val="7"/>
          </w:tcPr>
          <w:p w:rsidR="0000124D" w:rsidRDefault="0000124D" w:rsidP="0000124D">
            <w:pPr>
              <w:jc w:val="center"/>
            </w:pPr>
            <w:r w:rsidRPr="003D1C70">
              <w:rPr>
                <w:rFonts w:hint="eastAsia"/>
                <w:spacing w:val="135"/>
                <w:kern w:val="0"/>
                <w:fitText w:val="3150" w:id="667670016"/>
              </w:rPr>
              <w:t>ばい煙処理施</w:t>
            </w:r>
            <w:r w:rsidRPr="003D1C70">
              <w:rPr>
                <w:rFonts w:hint="eastAsia"/>
                <w:spacing w:val="30"/>
                <w:kern w:val="0"/>
                <w:fitText w:val="3150" w:id="667670016"/>
              </w:rPr>
              <w:t>設</w:t>
            </w:r>
          </w:p>
        </w:tc>
      </w:tr>
      <w:tr w:rsidR="0000124D" w:rsidTr="003D1C70">
        <w:tc>
          <w:tcPr>
            <w:tcW w:w="3936" w:type="dxa"/>
            <w:gridSpan w:val="3"/>
            <w:vAlign w:val="center"/>
          </w:tcPr>
          <w:p w:rsidR="0000124D" w:rsidRDefault="0000124D" w:rsidP="003D1C70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名称及び型式</w:t>
            </w:r>
          </w:p>
        </w:tc>
        <w:tc>
          <w:tcPr>
            <w:tcW w:w="6020" w:type="dxa"/>
            <w:gridSpan w:val="4"/>
          </w:tcPr>
          <w:p w:rsidR="0000124D" w:rsidRDefault="0000124D"/>
        </w:tc>
      </w:tr>
      <w:tr w:rsidR="00335506" w:rsidTr="0000124D">
        <w:tc>
          <w:tcPr>
            <w:tcW w:w="3936" w:type="dxa"/>
            <w:gridSpan w:val="3"/>
          </w:tcPr>
          <w:p w:rsidR="00335506" w:rsidRDefault="00B547E4" w:rsidP="003D1C70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F79CE6" wp14:editId="654B286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10795</wp:posOffset>
                      </wp:positionV>
                      <wp:extent cx="1304925" cy="3714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81pt;margin-top:.85pt;width:102.7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" strokecolor="black [3213]"/>
                  </w:pict>
                </mc:Fallback>
              </mc:AlternateContent>
            </w:r>
            <w:r w:rsidR="0000124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59D335" wp14:editId="04085F4A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10795</wp:posOffset>
                      </wp:positionV>
                      <wp:extent cx="1323975" cy="4381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124D" w:rsidRPr="00B547E4" w:rsidRDefault="0000124D" w:rsidP="00B547E4">
                                  <w:pPr>
                                    <w:spacing w:line="26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547E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処理ガス名又はばいじん名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4.75pt;margin-top:.85pt;width:104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" filled="f" stroked="f" strokeweight=".5pt">
                      <v:textbox>
                        <w:txbxContent>
                          <w:p w:rsidR="0000124D" w:rsidRPr="00B547E4" w:rsidRDefault="0000124D" w:rsidP="00B547E4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B547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処理ガス名又はばいじん名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124D" w:rsidRPr="003D1C70">
              <w:rPr>
                <w:rFonts w:hint="eastAsia"/>
                <w:spacing w:val="30"/>
                <w:kern w:val="0"/>
                <w:fitText w:val="1050" w:id="667674112"/>
              </w:rPr>
              <w:t>処理能</w:t>
            </w:r>
            <w:r w:rsidR="0000124D" w:rsidRPr="003D1C70">
              <w:rPr>
                <w:rFonts w:hint="eastAsia"/>
                <w:spacing w:val="15"/>
                <w:kern w:val="0"/>
                <w:fitText w:val="1050" w:id="667674112"/>
              </w:rPr>
              <w:t>力</w:t>
            </w:r>
          </w:p>
          <w:p w:rsidR="00B547E4" w:rsidRDefault="00B547E4" w:rsidP="00B547E4">
            <w:pPr>
              <w:ind w:firstLineChars="1200" w:firstLine="2520"/>
            </w:pPr>
          </w:p>
          <w:p w:rsidR="0000124D" w:rsidRDefault="0000124D" w:rsidP="00B547E4">
            <w:pPr>
              <w:ind w:firstLineChars="1200" w:firstLine="25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㎥／ｈ）</w:t>
            </w:r>
          </w:p>
        </w:tc>
        <w:tc>
          <w:tcPr>
            <w:tcW w:w="6020" w:type="dxa"/>
            <w:gridSpan w:val="4"/>
          </w:tcPr>
          <w:p w:rsidR="00335506" w:rsidRDefault="00335506"/>
        </w:tc>
      </w:tr>
      <w:tr w:rsidR="00B547E4" w:rsidTr="0047138C">
        <w:tc>
          <w:tcPr>
            <w:tcW w:w="3936" w:type="dxa"/>
            <w:gridSpan w:val="3"/>
            <w:vAlign w:val="center"/>
          </w:tcPr>
          <w:p w:rsidR="00B547E4" w:rsidRDefault="00B547E4" w:rsidP="0047138C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排出ガス量（（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㎥／ｈ）</w:t>
            </w:r>
          </w:p>
        </w:tc>
        <w:tc>
          <w:tcPr>
            <w:tcW w:w="2745" w:type="dxa"/>
            <w:gridSpan w:val="2"/>
            <w:tcBorders>
              <w:right w:val="nil"/>
            </w:tcBorders>
            <w:vAlign w:val="center"/>
          </w:tcPr>
          <w:p w:rsidR="00B547E4" w:rsidRDefault="00B547E4" w:rsidP="0047138C">
            <w:r>
              <w:rPr>
                <w:rFonts w:hint="eastAsia"/>
              </w:rPr>
              <w:t>最大</w:t>
            </w:r>
          </w:p>
        </w:tc>
        <w:tc>
          <w:tcPr>
            <w:tcW w:w="3275" w:type="dxa"/>
            <w:gridSpan w:val="2"/>
            <w:tcBorders>
              <w:left w:val="nil"/>
            </w:tcBorders>
            <w:vAlign w:val="center"/>
          </w:tcPr>
          <w:p w:rsidR="00B547E4" w:rsidRDefault="00B547E4" w:rsidP="0047138C">
            <w:r>
              <w:rPr>
                <w:rFonts w:hint="eastAsia"/>
              </w:rPr>
              <w:t>通常</w:t>
            </w:r>
          </w:p>
        </w:tc>
      </w:tr>
      <w:tr w:rsidR="00B547E4" w:rsidTr="0047138C">
        <w:tc>
          <w:tcPr>
            <w:tcW w:w="3936" w:type="dxa"/>
            <w:gridSpan w:val="3"/>
            <w:vMerge w:val="restart"/>
            <w:vAlign w:val="center"/>
          </w:tcPr>
          <w:p w:rsidR="00B547E4" w:rsidRDefault="00B547E4" w:rsidP="0047138C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排出ガス温度（℃）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47E4" w:rsidRDefault="00B547E4" w:rsidP="0047138C">
            <w:r>
              <w:rPr>
                <w:rFonts w:hint="eastAsia"/>
              </w:rPr>
              <w:t>処理前</w:t>
            </w:r>
          </w:p>
        </w:tc>
        <w:tc>
          <w:tcPr>
            <w:tcW w:w="5028" w:type="dxa"/>
            <w:gridSpan w:val="3"/>
            <w:tcBorders>
              <w:left w:val="single" w:sz="4" w:space="0" w:color="auto"/>
            </w:tcBorders>
            <w:vAlign w:val="center"/>
          </w:tcPr>
          <w:p w:rsidR="00B547E4" w:rsidRDefault="00B547E4" w:rsidP="0047138C"/>
        </w:tc>
      </w:tr>
      <w:tr w:rsidR="00B547E4" w:rsidTr="0047138C">
        <w:tc>
          <w:tcPr>
            <w:tcW w:w="3936" w:type="dxa"/>
            <w:gridSpan w:val="3"/>
            <w:vMerge/>
            <w:vAlign w:val="center"/>
          </w:tcPr>
          <w:p w:rsidR="00B547E4" w:rsidRDefault="00B547E4" w:rsidP="0047138C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547E4" w:rsidRDefault="00B547E4" w:rsidP="0047138C">
            <w:r>
              <w:rPr>
                <w:rFonts w:hint="eastAsia"/>
              </w:rPr>
              <w:t>処理後</w:t>
            </w:r>
          </w:p>
        </w:tc>
        <w:tc>
          <w:tcPr>
            <w:tcW w:w="5028" w:type="dxa"/>
            <w:gridSpan w:val="3"/>
            <w:tcBorders>
              <w:left w:val="single" w:sz="4" w:space="0" w:color="auto"/>
            </w:tcBorders>
            <w:vAlign w:val="center"/>
          </w:tcPr>
          <w:p w:rsidR="00B547E4" w:rsidRDefault="00B547E4" w:rsidP="0047138C"/>
        </w:tc>
      </w:tr>
      <w:tr w:rsidR="00B547E4" w:rsidTr="00140F17">
        <w:tc>
          <w:tcPr>
            <w:tcW w:w="3936" w:type="dxa"/>
            <w:gridSpan w:val="3"/>
            <w:vMerge w:val="restart"/>
            <w:vAlign w:val="center"/>
          </w:tcPr>
          <w:p w:rsidR="00B547E4" w:rsidRDefault="00B547E4" w:rsidP="00140F1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lastRenderedPageBreak/>
              <w:t>ばい煙濃度</w:t>
            </w:r>
          </w:p>
          <w:p w:rsidR="00B547E4" w:rsidRDefault="00B547E4" w:rsidP="00140F17">
            <w:pPr>
              <w:jc w:val="distribute"/>
            </w:pPr>
            <w:r>
              <w:rPr>
                <w:rFonts w:hint="eastAsia"/>
              </w:rPr>
              <w:t>（ガス又はばいじん）（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／㎥）</w:t>
            </w:r>
          </w:p>
        </w:tc>
        <w:tc>
          <w:tcPr>
            <w:tcW w:w="992" w:type="dxa"/>
            <w:vAlign w:val="center"/>
          </w:tcPr>
          <w:p w:rsidR="00B547E4" w:rsidRDefault="00B547E4" w:rsidP="003D1C70">
            <w:pPr>
              <w:jc w:val="center"/>
            </w:pPr>
            <w:r>
              <w:rPr>
                <w:rFonts w:hint="eastAsia"/>
              </w:rPr>
              <w:t>処理前</w:t>
            </w:r>
          </w:p>
        </w:tc>
        <w:tc>
          <w:tcPr>
            <w:tcW w:w="5028" w:type="dxa"/>
            <w:gridSpan w:val="3"/>
          </w:tcPr>
          <w:p w:rsidR="00B547E4" w:rsidRDefault="00B547E4" w:rsidP="00B547E4">
            <w:r>
              <w:rPr>
                <w:rFonts w:hint="eastAsia"/>
              </w:rPr>
              <w:t xml:space="preserve">最大　　通常　　最大　　通常　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ｈ</w:t>
            </w:r>
          </w:p>
          <w:p w:rsidR="00B547E4" w:rsidRDefault="00B547E4" w:rsidP="00B547E4">
            <w:r>
              <w:rPr>
                <w:rFonts w:hint="eastAsia"/>
              </w:rPr>
              <w:t xml:space="preserve">　　　　　　　　　　　　硫黄酸化物</w:t>
            </w:r>
          </w:p>
        </w:tc>
      </w:tr>
      <w:tr w:rsidR="00B547E4" w:rsidTr="00140F17">
        <w:tc>
          <w:tcPr>
            <w:tcW w:w="3936" w:type="dxa"/>
            <w:gridSpan w:val="3"/>
            <w:vMerge/>
            <w:vAlign w:val="center"/>
          </w:tcPr>
          <w:p w:rsidR="00B547E4" w:rsidRDefault="00B547E4" w:rsidP="00140F17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B547E4" w:rsidRDefault="00B547E4" w:rsidP="003D1C70">
            <w:pPr>
              <w:jc w:val="center"/>
            </w:pPr>
            <w:r>
              <w:rPr>
                <w:rFonts w:hint="eastAsia"/>
              </w:rPr>
              <w:t>処理後</w:t>
            </w:r>
          </w:p>
        </w:tc>
        <w:tc>
          <w:tcPr>
            <w:tcW w:w="5028" w:type="dxa"/>
            <w:gridSpan w:val="3"/>
          </w:tcPr>
          <w:p w:rsidR="003D1C70" w:rsidRDefault="003D1C70" w:rsidP="003D1C70">
            <w:pPr>
              <w:ind w:firstLineChars="1400" w:firstLine="294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ｈ</w:t>
            </w:r>
          </w:p>
          <w:p w:rsidR="00B547E4" w:rsidRDefault="003D1C70" w:rsidP="003D1C70">
            <w:r>
              <w:rPr>
                <w:rFonts w:hint="eastAsia"/>
              </w:rPr>
              <w:t xml:space="preserve">　　　　　　　　　　　　硫黄酸化物</w:t>
            </w:r>
          </w:p>
        </w:tc>
      </w:tr>
      <w:tr w:rsidR="00B547E4" w:rsidTr="00140F17">
        <w:tc>
          <w:tcPr>
            <w:tcW w:w="3936" w:type="dxa"/>
            <w:gridSpan w:val="3"/>
            <w:vAlign w:val="center"/>
          </w:tcPr>
          <w:p w:rsidR="00B547E4" w:rsidRDefault="003D1C70" w:rsidP="00140F1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排出口の実高さ、口内径（ｍ）</w:t>
            </w:r>
          </w:p>
        </w:tc>
        <w:tc>
          <w:tcPr>
            <w:tcW w:w="6020" w:type="dxa"/>
            <w:gridSpan w:val="4"/>
          </w:tcPr>
          <w:p w:rsidR="00B547E4" w:rsidRDefault="00B547E4"/>
        </w:tc>
      </w:tr>
      <w:tr w:rsidR="003D1C70" w:rsidTr="00140F17">
        <w:tc>
          <w:tcPr>
            <w:tcW w:w="3936" w:type="dxa"/>
            <w:gridSpan w:val="3"/>
            <w:vAlign w:val="center"/>
          </w:tcPr>
          <w:p w:rsidR="003D1C70" w:rsidRDefault="003D1C70" w:rsidP="00140F1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排出速度（ｍ／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）</w:t>
            </w:r>
          </w:p>
        </w:tc>
        <w:tc>
          <w:tcPr>
            <w:tcW w:w="6020" w:type="dxa"/>
            <w:gridSpan w:val="4"/>
          </w:tcPr>
          <w:p w:rsidR="003D1C70" w:rsidRDefault="003D1C70"/>
        </w:tc>
      </w:tr>
      <w:tr w:rsidR="003D1C70" w:rsidTr="00140F17">
        <w:tc>
          <w:tcPr>
            <w:tcW w:w="3936" w:type="dxa"/>
            <w:gridSpan w:val="3"/>
            <w:vAlign w:val="center"/>
          </w:tcPr>
          <w:p w:rsidR="003D1C70" w:rsidRDefault="003D1C70" w:rsidP="00140F1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排出口数</w:t>
            </w:r>
          </w:p>
        </w:tc>
        <w:tc>
          <w:tcPr>
            <w:tcW w:w="6020" w:type="dxa"/>
            <w:gridSpan w:val="4"/>
          </w:tcPr>
          <w:p w:rsidR="003D1C70" w:rsidRDefault="003D1C70"/>
        </w:tc>
      </w:tr>
      <w:tr w:rsidR="003D1C70" w:rsidTr="00140F17">
        <w:trPr>
          <w:cantSplit/>
          <w:trHeight w:val="1400"/>
        </w:trPr>
        <w:tc>
          <w:tcPr>
            <w:tcW w:w="480" w:type="dxa"/>
            <w:textDirection w:val="tbRlV"/>
            <w:vAlign w:val="center"/>
          </w:tcPr>
          <w:p w:rsidR="003D1C70" w:rsidRDefault="003D1C70" w:rsidP="00140F17">
            <w:pPr>
              <w:ind w:left="113" w:right="113"/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3456" w:type="dxa"/>
            <w:gridSpan w:val="2"/>
            <w:vAlign w:val="center"/>
          </w:tcPr>
          <w:p w:rsidR="003D1C70" w:rsidRDefault="003D1C70" w:rsidP="00140F17">
            <w:pPr>
              <w:jc w:val="distribute"/>
            </w:pPr>
          </w:p>
        </w:tc>
        <w:tc>
          <w:tcPr>
            <w:tcW w:w="6020" w:type="dxa"/>
            <w:gridSpan w:val="4"/>
          </w:tcPr>
          <w:p w:rsidR="003D1C70" w:rsidRDefault="003D1C70">
            <w:bookmarkStart w:id="0" w:name="_GoBack"/>
            <w:bookmarkEnd w:id="0"/>
          </w:p>
        </w:tc>
      </w:tr>
    </w:tbl>
    <w:p w:rsidR="00335506" w:rsidRDefault="003D1C70">
      <w:r>
        <w:rPr>
          <w:rFonts w:hint="eastAsia"/>
        </w:rPr>
        <w:t xml:space="preserve">備考　</w:t>
      </w:r>
      <w:r>
        <w:rPr>
          <w:rFonts w:hint="eastAsia"/>
        </w:rPr>
        <w:t>1</w:t>
      </w:r>
      <w:r>
        <w:rPr>
          <w:rFonts w:hint="eastAsia"/>
        </w:rPr>
        <w:t xml:space="preserve">　施設の構造概要図を添付すること。</w:t>
      </w:r>
    </w:p>
    <w:sectPr w:rsidR="00335506" w:rsidSect="003355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77"/>
    <w:rsid w:val="0000124D"/>
    <w:rsid w:val="000029A8"/>
    <w:rsid w:val="00003872"/>
    <w:rsid w:val="0000638B"/>
    <w:rsid w:val="00010CBF"/>
    <w:rsid w:val="00011A29"/>
    <w:rsid w:val="00014447"/>
    <w:rsid w:val="000175A2"/>
    <w:rsid w:val="0002117C"/>
    <w:rsid w:val="00022559"/>
    <w:rsid w:val="00024D12"/>
    <w:rsid w:val="00025709"/>
    <w:rsid w:val="00027EA0"/>
    <w:rsid w:val="00033147"/>
    <w:rsid w:val="00037AE8"/>
    <w:rsid w:val="00042D06"/>
    <w:rsid w:val="00045B7D"/>
    <w:rsid w:val="000658AE"/>
    <w:rsid w:val="00067AA6"/>
    <w:rsid w:val="000848F9"/>
    <w:rsid w:val="00087AE2"/>
    <w:rsid w:val="00091AED"/>
    <w:rsid w:val="00091E3F"/>
    <w:rsid w:val="0009387F"/>
    <w:rsid w:val="000939F1"/>
    <w:rsid w:val="00096938"/>
    <w:rsid w:val="0009747F"/>
    <w:rsid w:val="000A06F5"/>
    <w:rsid w:val="000C10CC"/>
    <w:rsid w:val="000C13E2"/>
    <w:rsid w:val="000C4723"/>
    <w:rsid w:val="000C47FC"/>
    <w:rsid w:val="000C6022"/>
    <w:rsid w:val="000D1FAA"/>
    <w:rsid w:val="000D4122"/>
    <w:rsid w:val="000D4184"/>
    <w:rsid w:val="000D42D9"/>
    <w:rsid w:val="000E1077"/>
    <w:rsid w:val="000E310B"/>
    <w:rsid w:val="000E6506"/>
    <w:rsid w:val="000E6587"/>
    <w:rsid w:val="000F1FAD"/>
    <w:rsid w:val="000F7E54"/>
    <w:rsid w:val="00100323"/>
    <w:rsid w:val="00103021"/>
    <w:rsid w:val="00117E18"/>
    <w:rsid w:val="00120563"/>
    <w:rsid w:val="001235C3"/>
    <w:rsid w:val="001341C1"/>
    <w:rsid w:val="00135CA4"/>
    <w:rsid w:val="00137140"/>
    <w:rsid w:val="00140EAA"/>
    <w:rsid w:val="00140F17"/>
    <w:rsid w:val="001462A9"/>
    <w:rsid w:val="00151E50"/>
    <w:rsid w:val="00152308"/>
    <w:rsid w:val="001537EB"/>
    <w:rsid w:val="00175895"/>
    <w:rsid w:val="001763C2"/>
    <w:rsid w:val="00180E24"/>
    <w:rsid w:val="001868EB"/>
    <w:rsid w:val="0019192B"/>
    <w:rsid w:val="001925B8"/>
    <w:rsid w:val="0019305D"/>
    <w:rsid w:val="001A757E"/>
    <w:rsid w:val="001B0387"/>
    <w:rsid w:val="001B3149"/>
    <w:rsid w:val="001B3336"/>
    <w:rsid w:val="001B6B10"/>
    <w:rsid w:val="001B7C97"/>
    <w:rsid w:val="001C16E9"/>
    <w:rsid w:val="001C2A70"/>
    <w:rsid w:val="001D0EA1"/>
    <w:rsid w:val="001D320E"/>
    <w:rsid w:val="001D425B"/>
    <w:rsid w:val="001D6877"/>
    <w:rsid w:val="001D73DA"/>
    <w:rsid w:val="001E29D3"/>
    <w:rsid w:val="001E397A"/>
    <w:rsid w:val="001E7ADA"/>
    <w:rsid w:val="001F72A0"/>
    <w:rsid w:val="001F7F21"/>
    <w:rsid w:val="00205850"/>
    <w:rsid w:val="0020793A"/>
    <w:rsid w:val="00210E55"/>
    <w:rsid w:val="00220CD8"/>
    <w:rsid w:val="00220F85"/>
    <w:rsid w:val="00233F24"/>
    <w:rsid w:val="00234606"/>
    <w:rsid w:val="002365B1"/>
    <w:rsid w:val="002460B5"/>
    <w:rsid w:val="00251EE5"/>
    <w:rsid w:val="00253150"/>
    <w:rsid w:val="002600B5"/>
    <w:rsid w:val="00260AB2"/>
    <w:rsid w:val="002610C4"/>
    <w:rsid w:val="00265312"/>
    <w:rsid w:val="002653E1"/>
    <w:rsid w:val="002669DE"/>
    <w:rsid w:val="002716ED"/>
    <w:rsid w:val="00272286"/>
    <w:rsid w:val="002735B2"/>
    <w:rsid w:val="00275ECA"/>
    <w:rsid w:val="002813AE"/>
    <w:rsid w:val="0028635A"/>
    <w:rsid w:val="002963C1"/>
    <w:rsid w:val="00296F71"/>
    <w:rsid w:val="00297F27"/>
    <w:rsid w:val="002A12E3"/>
    <w:rsid w:val="002A2452"/>
    <w:rsid w:val="002A34B4"/>
    <w:rsid w:val="002B061C"/>
    <w:rsid w:val="002C19A5"/>
    <w:rsid w:val="002C21DA"/>
    <w:rsid w:val="002C6853"/>
    <w:rsid w:val="002D0E5E"/>
    <w:rsid w:val="002D51EE"/>
    <w:rsid w:val="002D6B22"/>
    <w:rsid w:val="002D74F3"/>
    <w:rsid w:val="002E2BBD"/>
    <w:rsid w:val="002E54F9"/>
    <w:rsid w:val="002E6A5C"/>
    <w:rsid w:val="002F493F"/>
    <w:rsid w:val="0030012D"/>
    <w:rsid w:val="003064D6"/>
    <w:rsid w:val="00317D19"/>
    <w:rsid w:val="003218E7"/>
    <w:rsid w:val="00323B40"/>
    <w:rsid w:val="00331D2E"/>
    <w:rsid w:val="00332D2D"/>
    <w:rsid w:val="00335506"/>
    <w:rsid w:val="00335AE8"/>
    <w:rsid w:val="00336809"/>
    <w:rsid w:val="00336C71"/>
    <w:rsid w:val="00341D88"/>
    <w:rsid w:val="00342F8F"/>
    <w:rsid w:val="00343DF8"/>
    <w:rsid w:val="00353966"/>
    <w:rsid w:val="00357733"/>
    <w:rsid w:val="0036520F"/>
    <w:rsid w:val="00372A60"/>
    <w:rsid w:val="003760FD"/>
    <w:rsid w:val="00382B36"/>
    <w:rsid w:val="003830F7"/>
    <w:rsid w:val="0038348D"/>
    <w:rsid w:val="00384647"/>
    <w:rsid w:val="00385C2F"/>
    <w:rsid w:val="003870DF"/>
    <w:rsid w:val="00390686"/>
    <w:rsid w:val="003958C1"/>
    <w:rsid w:val="003B083B"/>
    <w:rsid w:val="003B0A30"/>
    <w:rsid w:val="003B23A6"/>
    <w:rsid w:val="003B267C"/>
    <w:rsid w:val="003B43C0"/>
    <w:rsid w:val="003B480D"/>
    <w:rsid w:val="003B5030"/>
    <w:rsid w:val="003B7A38"/>
    <w:rsid w:val="003C280D"/>
    <w:rsid w:val="003C7966"/>
    <w:rsid w:val="003D1C70"/>
    <w:rsid w:val="003D2782"/>
    <w:rsid w:val="003D3348"/>
    <w:rsid w:val="003D67EC"/>
    <w:rsid w:val="003E4570"/>
    <w:rsid w:val="003E6BB6"/>
    <w:rsid w:val="003F0AD9"/>
    <w:rsid w:val="003F1BA2"/>
    <w:rsid w:val="00401E21"/>
    <w:rsid w:val="00404D99"/>
    <w:rsid w:val="00405EE9"/>
    <w:rsid w:val="00406EAD"/>
    <w:rsid w:val="004140C3"/>
    <w:rsid w:val="004205CE"/>
    <w:rsid w:val="00424919"/>
    <w:rsid w:val="0043239E"/>
    <w:rsid w:val="00433504"/>
    <w:rsid w:val="00434D14"/>
    <w:rsid w:val="00440B61"/>
    <w:rsid w:val="00441E00"/>
    <w:rsid w:val="00455E28"/>
    <w:rsid w:val="004608B6"/>
    <w:rsid w:val="004612BF"/>
    <w:rsid w:val="00467000"/>
    <w:rsid w:val="0047138C"/>
    <w:rsid w:val="004724E2"/>
    <w:rsid w:val="00472A84"/>
    <w:rsid w:val="0047650E"/>
    <w:rsid w:val="00476BB0"/>
    <w:rsid w:val="0048325A"/>
    <w:rsid w:val="00484100"/>
    <w:rsid w:val="00485F2F"/>
    <w:rsid w:val="00490D65"/>
    <w:rsid w:val="0049177E"/>
    <w:rsid w:val="004A298B"/>
    <w:rsid w:val="004A5357"/>
    <w:rsid w:val="004A77B7"/>
    <w:rsid w:val="004A78D5"/>
    <w:rsid w:val="004A79AF"/>
    <w:rsid w:val="004B037D"/>
    <w:rsid w:val="004B6869"/>
    <w:rsid w:val="004C279C"/>
    <w:rsid w:val="004C4809"/>
    <w:rsid w:val="004D38E7"/>
    <w:rsid w:val="004D6CF0"/>
    <w:rsid w:val="004E1880"/>
    <w:rsid w:val="004E7F4D"/>
    <w:rsid w:val="004F3458"/>
    <w:rsid w:val="0050067D"/>
    <w:rsid w:val="00510B1E"/>
    <w:rsid w:val="005115AC"/>
    <w:rsid w:val="00513860"/>
    <w:rsid w:val="005170F3"/>
    <w:rsid w:val="0051711D"/>
    <w:rsid w:val="005211E7"/>
    <w:rsid w:val="005252E1"/>
    <w:rsid w:val="00527DC6"/>
    <w:rsid w:val="005341D5"/>
    <w:rsid w:val="00540DAC"/>
    <w:rsid w:val="005509E3"/>
    <w:rsid w:val="0055458E"/>
    <w:rsid w:val="00571910"/>
    <w:rsid w:val="00575497"/>
    <w:rsid w:val="00575B19"/>
    <w:rsid w:val="00575FDD"/>
    <w:rsid w:val="00580CF4"/>
    <w:rsid w:val="0058621D"/>
    <w:rsid w:val="0059291B"/>
    <w:rsid w:val="005A572F"/>
    <w:rsid w:val="005A58E5"/>
    <w:rsid w:val="005A6AF1"/>
    <w:rsid w:val="005B5B76"/>
    <w:rsid w:val="005B7BCE"/>
    <w:rsid w:val="005C11AF"/>
    <w:rsid w:val="005C3161"/>
    <w:rsid w:val="005C4926"/>
    <w:rsid w:val="005D1881"/>
    <w:rsid w:val="005E2A05"/>
    <w:rsid w:val="005E3BB5"/>
    <w:rsid w:val="005E48F1"/>
    <w:rsid w:val="005F0A7B"/>
    <w:rsid w:val="005F1396"/>
    <w:rsid w:val="005F2D5D"/>
    <w:rsid w:val="005F7E39"/>
    <w:rsid w:val="00601784"/>
    <w:rsid w:val="00604069"/>
    <w:rsid w:val="006072C0"/>
    <w:rsid w:val="006072EC"/>
    <w:rsid w:val="00611290"/>
    <w:rsid w:val="00612795"/>
    <w:rsid w:val="00613F60"/>
    <w:rsid w:val="00616CFD"/>
    <w:rsid w:val="006244CE"/>
    <w:rsid w:val="00630365"/>
    <w:rsid w:val="00632850"/>
    <w:rsid w:val="006419A6"/>
    <w:rsid w:val="006519A1"/>
    <w:rsid w:val="00651BC0"/>
    <w:rsid w:val="0065259A"/>
    <w:rsid w:val="00660F3E"/>
    <w:rsid w:val="00665B44"/>
    <w:rsid w:val="00667745"/>
    <w:rsid w:val="00670F9E"/>
    <w:rsid w:val="00675FBB"/>
    <w:rsid w:val="006919AC"/>
    <w:rsid w:val="0069523C"/>
    <w:rsid w:val="0069547F"/>
    <w:rsid w:val="0069552F"/>
    <w:rsid w:val="00695C87"/>
    <w:rsid w:val="006A06F8"/>
    <w:rsid w:val="006A5858"/>
    <w:rsid w:val="006B0C71"/>
    <w:rsid w:val="006B2976"/>
    <w:rsid w:val="006B2F2E"/>
    <w:rsid w:val="006B4F12"/>
    <w:rsid w:val="006B60F1"/>
    <w:rsid w:val="006C031F"/>
    <w:rsid w:val="006D092D"/>
    <w:rsid w:val="006D2597"/>
    <w:rsid w:val="006D2FCF"/>
    <w:rsid w:val="006D37F5"/>
    <w:rsid w:val="006D69DE"/>
    <w:rsid w:val="006D7A2E"/>
    <w:rsid w:val="006E14CF"/>
    <w:rsid w:val="006F572C"/>
    <w:rsid w:val="006F64DC"/>
    <w:rsid w:val="006F6D1A"/>
    <w:rsid w:val="006F7287"/>
    <w:rsid w:val="006F7A0C"/>
    <w:rsid w:val="00700722"/>
    <w:rsid w:val="007054B0"/>
    <w:rsid w:val="0071179A"/>
    <w:rsid w:val="00711FD8"/>
    <w:rsid w:val="007134AB"/>
    <w:rsid w:val="00714629"/>
    <w:rsid w:val="0072264F"/>
    <w:rsid w:val="0072352C"/>
    <w:rsid w:val="007244FB"/>
    <w:rsid w:val="00727E0F"/>
    <w:rsid w:val="00730D9B"/>
    <w:rsid w:val="007325DC"/>
    <w:rsid w:val="00734045"/>
    <w:rsid w:val="007408D6"/>
    <w:rsid w:val="00746EFC"/>
    <w:rsid w:val="00747C0B"/>
    <w:rsid w:val="0075697A"/>
    <w:rsid w:val="00757D4F"/>
    <w:rsid w:val="00760788"/>
    <w:rsid w:val="0076398B"/>
    <w:rsid w:val="00763CE9"/>
    <w:rsid w:val="00766299"/>
    <w:rsid w:val="00771844"/>
    <w:rsid w:val="00772B0B"/>
    <w:rsid w:val="007805BC"/>
    <w:rsid w:val="00782C47"/>
    <w:rsid w:val="00784C7B"/>
    <w:rsid w:val="00791B37"/>
    <w:rsid w:val="00792564"/>
    <w:rsid w:val="007A2067"/>
    <w:rsid w:val="007A2770"/>
    <w:rsid w:val="007A3E6E"/>
    <w:rsid w:val="007A54D2"/>
    <w:rsid w:val="007A7DD5"/>
    <w:rsid w:val="007B0341"/>
    <w:rsid w:val="007B77F7"/>
    <w:rsid w:val="007C15E3"/>
    <w:rsid w:val="007C1EFC"/>
    <w:rsid w:val="007C2A4E"/>
    <w:rsid w:val="007C6172"/>
    <w:rsid w:val="007C6292"/>
    <w:rsid w:val="007D03D8"/>
    <w:rsid w:val="007E0030"/>
    <w:rsid w:val="007E144C"/>
    <w:rsid w:val="007E4E62"/>
    <w:rsid w:val="007E79AE"/>
    <w:rsid w:val="007E7DBB"/>
    <w:rsid w:val="007F02B7"/>
    <w:rsid w:val="007F2EBC"/>
    <w:rsid w:val="007F3522"/>
    <w:rsid w:val="00805772"/>
    <w:rsid w:val="008059A1"/>
    <w:rsid w:val="00810880"/>
    <w:rsid w:val="00810C98"/>
    <w:rsid w:val="0081247B"/>
    <w:rsid w:val="00812864"/>
    <w:rsid w:val="00817D34"/>
    <w:rsid w:val="00823085"/>
    <w:rsid w:val="00823F80"/>
    <w:rsid w:val="0082400B"/>
    <w:rsid w:val="0082614C"/>
    <w:rsid w:val="00827696"/>
    <w:rsid w:val="00832526"/>
    <w:rsid w:val="008340EA"/>
    <w:rsid w:val="008403BD"/>
    <w:rsid w:val="008449DA"/>
    <w:rsid w:val="00845888"/>
    <w:rsid w:val="00845B2F"/>
    <w:rsid w:val="00852EDA"/>
    <w:rsid w:val="00855175"/>
    <w:rsid w:val="00856FA1"/>
    <w:rsid w:val="00860F42"/>
    <w:rsid w:val="00861A06"/>
    <w:rsid w:val="00861C98"/>
    <w:rsid w:val="0086780E"/>
    <w:rsid w:val="008920DF"/>
    <w:rsid w:val="008A42E4"/>
    <w:rsid w:val="008A6962"/>
    <w:rsid w:val="008B0928"/>
    <w:rsid w:val="008B28E3"/>
    <w:rsid w:val="008B6912"/>
    <w:rsid w:val="008C0501"/>
    <w:rsid w:val="008C2052"/>
    <w:rsid w:val="008C269E"/>
    <w:rsid w:val="008C4CD1"/>
    <w:rsid w:val="008C6096"/>
    <w:rsid w:val="008D5845"/>
    <w:rsid w:val="008D6FB3"/>
    <w:rsid w:val="008D7453"/>
    <w:rsid w:val="008D7F79"/>
    <w:rsid w:val="008E713B"/>
    <w:rsid w:val="008E79F5"/>
    <w:rsid w:val="008F08BE"/>
    <w:rsid w:val="008F27B9"/>
    <w:rsid w:val="008F2BF9"/>
    <w:rsid w:val="009078D5"/>
    <w:rsid w:val="009101C3"/>
    <w:rsid w:val="00910A27"/>
    <w:rsid w:val="009149FD"/>
    <w:rsid w:val="00917B52"/>
    <w:rsid w:val="009222E1"/>
    <w:rsid w:val="00925444"/>
    <w:rsid w:val="00925D48"/>
    <w:rsid w:val="00935440"/>
    <w:rsid w:val="0094317D"/>
    <w:rsid w:val="00945516"/>
    <w:rsid w:val="00952FFA"/>
    <w:rsid w:val="00953306"/>
    <w:rsid w:val="009557D7"/>
    <w:rsid w:val="00955FA3"/>
    <w:rsid w:val="00956AA0"/>
    <w:rsid w:val="00957767"/>
    <w:rsid w:val="00966CEA"/>
    <w:rsid w:val="00970593"/>
    <w:rsid w:val="00974500"/>
    <w:rsid w:val="0098085B"/>
    <w:rsid w:val="00982F99"/>
    <w:rsid w:val="00992FA9"/>
    <w:rsid w:val="00993DF7"/>
    <w:rsid w:val="009A3200"/>
    <w:rsid w:val="009A4482"/>
    <w:rsid w:val="009A639F"/>
    <w:rsid w:val="009A668E"/>
    <w:rsid w:val="009B2740"/>
    <w:rsid w:val="009B3064"/>
    <w:rsid w:val="009B434D"/>
    <w:rsid w:val="009B6534"/>
    <w:rsid w:val="009C0241"/>
    <w:rsid w:val="009D2523"/>
    <w:rsid w:val="009D38C2"/>
    <w:rsid w:val="009D3B98"/>
    <w:rsid w:val="009D7CB4"/>
    <w:rsid w:val="009E0196"/>
    <w:rsid w:val="009E060A"/>
    <w:rsid w:val="009E636B"/>
    <w:rsid w:val="009E6DCD"/>
    <w:rsid w:val="009F040F"/>
    <w:rsid w:val="009F0A6A"/>
    <w:rsid w:val="009F45DB"/>
    <w:rsid w:val="009F5C34"/>
    <w:rsid w:val="00A00E17"/>
    <w:rsid w:val="00A02197"/>
    <w:rsid w:val="00A02788"/>
    <w:rsid w:val="00A04E33"/>
    <w:rsid w:val="00A062EF"/>
    <w:rsid w:val="00A100BD"/>
    <w:rsid w:val="00A11D83"/>
    <w:rsid w:val="00A15A7F"/>
    <w:rsid w:val="00A16430"/>
    <w:rsid w:val="00A24327"/>
    <w:rsid w:val="00A25B0E"/>
    <w:rsid w:val="00A274C9"/>
    <w:rsid w:val="00A27A4F"/>
    <w:rsid w:val="00A27EA5"/>
    <w:rsid w:val="00A35CC8"/>
    <w:rsid w:val="00A5334D"/>
    <w:rsid w:val="00A60277"/>
    <w:rsid w:val="00A651A4"/>
    <w:rsid w:val="00A65F84"/>
    <w:rsid w:val="00A71D60"/>
    <w:rsid w:val="00A75562"/>
    <w:rsid w:val="00A76F44"/>
    <w:rsid w:val="00A82F3C"/>
    <w:rsid w:val="00A8339A"/>
    <w:rsid w:val="00AA0766"/>
    <w:rsid w:val="00AA2F6D"/>
    <w:rsid w:val="00AB7EB2"/>
    <w:rsid w:val="00AC26F0"/>
    <w:rsid w:val="00AD5D65"/>
    <w:rsid w:val="00AD798C"/>
    <w:rsid w:val="00AE2234"/>
    <w:rsid w:val="00AF3549"/>
    <w:rsid w:val="00AF5E01"/>
    <w:rsid w:val="00AF7AB4"/>
    <w:rsid w:val="00B050E7"/>
    <w:rsid w:val="00B12954"/>
    <w:rsid w:val="00B1463A"/>
    <w:rsid w:val="00B1782E"/>
    <w:rsid w:val="00B22956"/>
    <w:rsid w:val="00B25D0C"/>
    <w:rsid w:val="00B34BB3"/>
    <w:rsid w:val="00B36B90"/>
    <w:rsid w:val="00B36D34"/>
    <w:rsid w:val="00B426D2"/>
    <w:rsid w:val="00B47542"/>
    <w:rsid w:val="00B50E29"/>
    <w:rsid w:val="00B522B2"/>
    <w:rsid w:val="00B5293C"/>
    <w:rsid w:val="00B53E8B"/>
    <w:rsid w:val="00B547E4"/>
    <w:rsid w:val="00B54AAA"/>
    <w:rsid w:val="00B562E5"/>
    <w:rsid w:val="00B644FC"/>
    <w:rsid w:val="00B73718"/>
    <w:rsid w:val="00B763F3"/>
    <w:rsid w:val="00B82BFA"/>
    <w:rsid w:val="00B8333E"/>
    <w:rsid w:val="00B8602C"/>
    <w:rsid w:val="00B90B06"/>
    <w:rsid w:val="00BA4464"/>
    <w:rsid w:val="00BB1A3B"/>
    <w:rsid w:val="00BB61EE"/>
    <w:rsid w:val="00BC5BE0"/>
    <w:rsid w:val="00BC64C1"/>
    <w:rsid w:val="00BC7431"/>
    <w:rsid w:val="00BD1DF0"/>
    <w:rsid w:val="00BD5703"/>
    <w:rsid w:val="00BD7344"/>
    <w:rsid w:val="00BE08C5"/>
    <w:rsid w:val="00BE3E98"/>
    <w:rsid w:val="00BE5D83"/>
    <w:rsid w:val="00BE7264"/>
    <w:rsid w:val="00C03C12"/>
    <w:rsid w:val="00C040C6"/>
    <w:rsid w:val="00C07194"/>
    <w:rsid w:val="00C168A9"/>
    <w:rsid w:val="00C26C0D"/>
    <w:rsid w:val="00C3776C"/>
    <w:rsid w:val="00C52F7E"/>
    <w:rsid w:val="00C54B26"/>
    <w:rsid w:val="00C605E5"/>
    <w:rsid w:val="00C81B96"/>
    <w:rsid w:val="00CA1F5D"/>
    <w:rsid w:val="00CA2D6D"/>
    <w:rsid w:val="00CA64D2"/>
    <w:rsid w:val="00CA673B"/>
    <w:rsid w:val="00CB0F3D"/>
    <w:rsid w:val="00CB1C52"/>
    <w:rsid w:val="00CB3E2C"/>
    <w:rsid w:val="00CB5B3C"/>
    <w:rsid w:val="00CC6281"/>
    <w:rsid w:val="00CD37FA"/>
    <w:rsid w:val="00CE155E"/>
    <w:rsid w:val="00CE76E2"/>
    <w:rsid w:val="00CF0FBC"/>
    <w:rsid w:val="00D01882"/>
    <w:rsid w:val="00D07C20"/>
    <w:rsid w:val="00D1068A"/>
    <w:rsid w:val="00D10E4D"/>
    <w:rsid w:val="00D1112F"/>
    <w:rsid w:val="00D1591D"/>
    <w:rsid w:val="00D23588"/>
    <w:rsid w:val="00D24177"/>
    <w:rsid w:val="00D25DD4"/>
    <w:rsid w:val="00D2617D"/>
    <w:rsid w:val="00D26BDF"/>
    <w:rsid w:val="00D2704B"/>
    <w:rsid w:val="00D417D3"/>
    <w:rsid w:val="00D42FAC"/>
    <w:rsid w:val="00D440D9"/>
    <w:rsid w:val="00D53C7D"/>
    <w:rsid w:val="00D555D3"/>
    <w:rsid w:val="00D558B0"/>
    <w:rsid w:val="00D57B06"/>
    <w:rsid w:val="00D61656"/>
    <w:rsid w:val="00D637AD"/>
    <w:rsid w:val="00D63E5E"/>
    <w:rsid w:val="00D662E6"/>
    <w:rsid w:val="00D764AA"/>
    <w:rsid w:val="00D8490E"/>
    <w:rsid w:val="00D84C90"/>
    <w:rsid w:val="00D851F9"/>
    <w:rsid w:val="00D85CB7"/>
    <w:rsid w:val="00D86A52"/>
    <w:rsid w:val="00D93617"/>
    <w:rsid w:val="00D94041"/>
    <w:rsid w:val="00DA13F1"/>
    <w:rsid w:val="00DA36FE"/>
    <w:rsid w:val="00DB7423"/>
    <w:rsid w:val="00DC07ED"/>
    <w:rsid w:val="00DC6635"/>
    <w:rsid w:val="00DD333C"/>
    <w:rsid w:val="00DD51D2"/>
    <w:rsid w:val="00DE7071"/>
    <w:rsid w:val="00DE7406"/>
    <w:rsid w:val="00E00797"/>
    <w:rsid w:val="00E02DF3"/>
    <w:rsid w:val="00E03F4E"/>
    <w:rsid w:val="00E073ED"/>
    <w:rsid w:val="00E14AF0"/>
    <w:rsid w:val="00E14D85"/>
    <w:rsid w:val="00E16E86"/>
    <w:rsid w:val="00E17718"/>
    <w:rsid w:val="00E2516F"/>
    <w:rsid w:val="00E25F99"/>
    <w:rsid w:val="00E27772"/>
    <w:rsid w:val="00E35CA4"/>
    <w:rsid w:val="00E43978"/>
    <w:rsid w:val="00E447A8"/>
    <w:rsid w:val="00E50D9E"/>
    <w:rsid w:val="00E51F93"/>
    <w:rsid w:val="00E55044"/>
    <w:rsid w:val="00E5691B"/>
    <w:rsid w:val="00E74579"/>
    <w:rsid w:val="00E75457"/>
    <w:rsid w:val="00E80C57"/>
    <w:rsid w:val="00E8364F"/>
    <w:rsid w:val="00E83DE5"/>
    <w:rsid w:val="00E867BC"/>
    <w:rsid w:val="00E86A8B"/>
    <w:rsid w:val="00E87314"/>
    <w:rsid w:val="00E953E1"/>
    <w:rsid w:val="00E96877"/>
    <w:rsid w:val="00EA305B"/>
    <w:rsid w:val="00EA4693"/>
    <w:rsid w:val="00EA4A2F"/>
    <w:rsid w:val="00EA58E8"/>
    <w:rsid w:val="00EB418C"/>
    <w:rsid w:val="00EC016A"/>
    <w:rsid w:val="00EC15C8"/>
    <w:rsid w:val="00ED483E"/>
    <w:rsid w:val="00ED633F"/>
    <w:rsid w:val="00ED6CFA"/>
    <w:rsid w:val="00ED6F72"/>
    <w:rsid w:val="00EE0138"/>
    <w:rsid w:val="00EE0FF1"/>
    <w:rsid w:val="00EE3C5F"/>
    <w:rsid w:val="00EE5ED9"/>
    <w:rsid w:val="00EF2DC7"/>
    <w:rsid w:val="00EF32A7"/>
    <w:rsid w:val="00EF40B0"/>
    <w:rsid w:val="00EF5BFC"/>
    <w:rsid w:val="00EF7E2C"/>
    <w:rsid w:val="00F01F7A"/>
    <w:rsid w:val="00F0797F"/>
    <w:rsid w:val="00F1139E"/>
    <w:rsid w:val="00F11699"/>
    <w:rsid w:val="00F1288D"/>
    <w:rsid w:val="00F12C7F"/>
    <w:rsid w:val="00F14AEE"/>
    <w:rsid w:val="00F16EE7"/>
    <w:rsid w:val="00F17083"/>
    <w:rsid w:val="00F21B4B"/>
    <w:rsid w:val="00F25C85"/>
    <w:rsid w:val="00F32C51"/>
    <w:rsid w:val="00F34DAB"/>
    <w:rsid w:val="00F3736F"/>
    <w:rsid w:val="00F4441F"/>
    <w:rsid w:val="00F5046B"/>
    <w:rsid w:val="00F5619D"/>
    <w:rsid w:val="00F638BC"/>
    <w:rsid w:val="00F6395D"/>
    <w:rsid w:val="00F65DF2"/>
    <w:rsid w:val="00F67796"/>
    <w:rsid w:val="00F71F0B"/>
    <w:rsid w:val="00F75BDF"/>
    <w:rsid w:val="00F7684B"/>
    <w:rsid w:val="00F80283"/>
    <w:rsid w:val="00F81505"/>
    <w:rsid w:val="00F8235D"/>
    <w:rsid w:val="00F86C18"/>
    <w:rsid w:val="00F86C58"/>
    <w:rsid w:val="00F94E46"/>
    <w:rsid w:val="00F9504C"/>
    <w:rsid w:val="00F973F4"/>
    <w:rsid w:val="00F978D8"/>
    <w:rsid w:val="00F97B3E"/>
    <w:rsid w:val="00FA0DAC"/>
    <w:rsid w:val="00FA1989"/>
    <w:rsid w:val="00FB3681"/>
    <w:rsid w:val="00FB4EA0"/>
    <w:rsid w:val="00FC2768"/>
    <w:rsid w:val="00FE5564"/>
    <w:rsid w:val="00FE5B4C"/>
    <w:rsid w:val="00FF7189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4</cp:revision>
  <dcterms:created xsi:type="dcterms:W3CDTF">2014-07-25T05:54:00Z</dcterms:created>
  <dcterms:modified xsi:type="dcterms:W3CDTF">2014-07-28T04:54:00Z</dcterms:modified>
</cp:coreProperties>
</file>